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75B" w:rsidRDefault="00AD175B">
      <w:pPr>
        <w:spacing w:line="360" w:lineRule="auto"/>
        <w:jc w:val="center"/>
        <w:rPr>
          <w:rFonts w:ascii="Arial" w:eastAsia="Arial" w:hAnsi="Arial" w:cs="Arial"/>
          <w:b/>
          <w:sz w:val="30"/>
          <w:szCs w:val="30"/>
        </w:rPr>
      </w:pPr>
    </w:p>
    <w:p w:rsidR="00AD175B" w:rsidRPr="00421F5C" w:rsidRDefault="00301697">
      <w:pPr>
        <w:spacing w:line="360" w:lineRule="auto"/>
        <w:jc w:val="center"/>
        <w:rPr>
          <w:rFonts w:ascii="Arial" w:eastAsia="Arial" w:hAnsi="Arial" w:cs="Arial"/>
          <w:b/>
          <w:sz w:val="30"/>
          <w:szCs w:val="30"/>
          <w:lang w:val="ru-RU"/>
        </w:rPr>
      </w:pPr>
      <w:r w:rsidRPr="00421F5C">
        <w:rPr>
          <w:rFonts w:ascii="Arial" w:eastAsia="Arial" w:hAnsi="Arial" w:cs="Arial"/>
          <w:b/>
          <w:sz w:val="30"/>
          <w:szCs w:val="30"/>
          <w:lang w:val="ru-RU"/>
        </w:rPr>
        <w:t>Восстановление семейных связей в двадцать первом веке</w:t>
      </w:r>
    </w:p>
    <w:p w:rsidR="00AD175B" w:rsidRPr="00421F5C" w:rsidRDefault="00301697">
      <w:pPr>
        <w:spacing w:line="360" w:lineRule="auto"/>
        <w:jc w:val="center"/>
        <w:rPr>
          <w:rFonts w:ascii="Arial" w:eastAsia="Arial" w:hAnsi="Arial" w:cs="Arial"/>
          <w:sz w:val="26"/>
          <w:szCs w:val="26"/>
          <w:lang w:val="ru-RU"/>
        </w:rPr>
      </w:pPr>
      <w:r w:rsidRPr="00421F5C">
        <w:rPr>
          <w:rFonts w:ascii="Arial" w:eastAsia="Arial" w:hAnsi="Arial" w:cs="Arial"/>
          <w:sz w:val="26"/>
          <w:szCs w:val="26"/>
          <w:lang w:val="ru-RU"/>
        </w:rPr>
        <w:t xml:space="preserve"> (Семинар 8)</w:t>
      </w:r>
    </w:p>
    <w:p w:rsidR="00AD175B" w:rsidRPr="00421F5C" w:rsidRDefault="00301697">
      <w:pPr>
        <w:spacing w:line="360" w:lineRule="auto"/>
        <w:jc w:val="center"/>
        <w:rPr>
          <w:rFonts w:ascii="Arial" w:eastAsia="Arial" w:hAnsi="Arial" w:cs="Arial"/>
          <w:sz w:val="22"/>
          <w:szCs w:val="22"/>
          <w:lang w:val="ru-RU"/>
        </w:rPr>
      </w:pPr>
      <w:r w:rsidRPr="00421F5C">
        <w:rPr>
          <w:rFonts w:ascii="Arial" w:eastAsia="Arial" w:hAnsi="Arial" w:cs="Arial"/>
          <w:sz w:val="22"/>
          <w:szCs w:val="22"/>
          <w:lang w:val="ru-RU"/>
        </w:rPr>
        <w:t>План</w:t>
      </w:r>
    </w:p>
    <w:p w:rsidR="00AD175B" w:rsidRPr="00421F5C" w:rsidRDefault="00AD175B">
      <w:pPr>
        <w:spacing w:line="360" w:lineRule="auto"/>
        <w:rPr>
          <w:rFonts w:ascii="Arial" w:eastAsia="Arial" w:hAnsi="Arial" w:cs="Arial"/>
          <w:sz w:val="22"/>
          <w:szCs w:val="22"/>
          <w:lang w:val="ru-RU"/>
        </w:rPr>
      </w:pPr>
    </w:p>
    <w:p w:rsidR="00AD175B" w:rsidRPr="00421F5C" w:rsidRDefault="003016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2"/>
          <w:szCs w:val="22"/>
          <w:lang w:val="ru-RU"/>
        </w:rPr>
      </w:pPr>
      <w:r w:rsidRPr="00421F5C">
        <w:rPr>
          <w:rFonts w:ascii="Arial" w:eastAsia="Arial" w:hAnsi="Arial" w:cs="Arial"/>
          <w:b/>
          <w:sz w:val="22"/>
          <w:szCs w:val="22"/>
          <w:lang w:val="ru-RU"/>
        </w:rPr>
        <w:t>Основные положения</w:t>
      </w:r>
    </w:p>
    <w:p w:rsidR="00AD175B" w:rsidRPr="00421F5C" w:rsidRDefault="00AD175B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AD175B" w:rsidRPr="00421F5C" w:rsidRDefault="00301697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421F5C">
        <w:rPr>
          <w:rFonts w:ascii="Arial" w:eastAsia="Arial" w:hAnsi="Arial" w:cs="Arial"/>
          <w:sz w:val="22"/>
          <w:szCs w:val="22"/>
          <w:lang w:val="ru-RU"/>
        </w:rPr>
        <w:t>Восстановление семейных связей (ВСС) - одна из основных услуг, которые оказывает Международное Движение Красного Креста и Красного Полумесяца (Движение). В этой работе воплощены наши основополагающие принципы гуманизма, единства и универсальности.  При раз</w:t>
      </w:r>
      <w:r w:rsidRPr="00421F5C">
        <w:rPr>
          <w:rFonts w:ascii="Arial" w:eastAsia="Arial" w:hAnsi="Arial" w:cs="Arial"/>
          <w:sz w:val="22"/>
          <w:szCs w:val="22"/>
          <w:lang w:val="ru-RU"/>
        </w:rPr>
        <w:t>работке новой стратегии восстановления семейных связей нам надо задать себе несколько очень важных вопросов, чтобы убедиться, что услуги, которые мы оказываем разлучённым семьям, востребованы, и что наша работа эффективна, особенно в свете того, что услови</w:t>
      </w:r>
      <w:r w:rsidRPr="00421F5C">
        <w:rPr>
          <w:rFonts w:ascii="Arial" w:eastAsia="Arial" w:hAnsi="Arial" w:cs="Arial"/>
          <w:sz w:val="22"/>
          <w:szCs w:val="22"/>
          <w:lang w:val="ru-RU"/>
        </w:rPr>
        <w:t>я нашей работы существенно изменились за последнее время:</w:t>
      </w:r>
    </w:p>
    <w:p w:rsidR="00AD175B" w:rsidRPr="00421F5C" w:rsidRDefault="00301697">
      <w:pPr>
        <w:numPr>
          <w:ilvl w:val="0"/>
          <w:numId w:val="5"/>
        </w:numPr>
        <w:ind w:left="36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421F5C">
        <w:rPr>
          <w:rFonts w:ascii="Arial" w:eastAsia="Arial" w:hAnsi="Arial" w:cs="Arial"/>
          <w:sz w:val="22"/>
          <w:szCs w:val="22"/>
          <w:lang w:val="ru-RU"/>
        </w:rPr>
        <w:t>Как мы можем обеспечить согласованность действий в рамках Сети семейных связей?</w:t>
      </w:r>
    </w:p>
    <w:p w:rsidR="00AD175B" w:rsidRPr="00421F5C" w:rsidRDefault="00301697">
      <w:pPr>
        <w:numPr>
          <w:ilvl w:val="0"/>
          <w:numId w:val="5"/>
        </w:numPr>
        <w:ind w:left="36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421F5C">
        <w:rPr>
          <w:rFonts w:ascii="Arial" w:eastAsia="Arial" w:hAnsi="Arial" w:cs="Arial"/>
          <w:sz w:val="22"/>
          <w:szCs w:val="22"/>
          <w:lang w:val="ru-RU"/>
        </w:rPr>
        <w:t>Какие сторонние организации наиболее подходят в качестве глобальных партнёров?</w:t>
      </w:r>
    </w:p>
    <w:p w:rsidR="00AD175B" w:rsidRPr="00421F5C" w:rsidRDefault="00301697">
      <w:pPr>
        <w:numPr>
          <w:ilvl w:val="0"/>
          <w:numId w:val="5"/>
        </w:numPr>
        <w:ind w:left="36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421F5C">
        <w:rPr>
          <w:rFonts w:ascii="Arial" w:eastAsia="Arial" w:hAnsi="Arial" w:cs="Arial"/>
          <w:sz w:val="22"/>
          <w:szCs w:val="22"/>
          <w:lang w:val="ru-RU"/>
        </w:rPr>
        <w:t>Как мы внедряем соблюдение требований п</w:t>
      </w:r>
      <w:r w:rsidRPr="00421F5C">
        <w:rPr>
          <w:rFonts w:ascii="Arial" w:eastAsia="Arial" w:hAnsi="Arial" w:cs="Arial"/>
          <w:sz w:val="22"/>
          <w:szCs w:val="22"/>
          <w:lang w:val="ru-RU"/>
        </w:rPr>
        <w:t>о защите информации в работу по оказанию услуг в области ВСС?</w:t>
      </w:r>
    </w:p>
    <w:p w:rsidR="00AD175B" w:rsidRPr="00421F5C" w:rsidRDefault="00301697">
      <w:pPr>
        <w:numPr>
          <w:ilvl w:val="0"/>
          <w:numId w:val="5"/>
        </w:numPr>
        <w:ind w:left="36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421F5C">
        <w:rPr>
          <w:rFonts w:ascii="Arial" w:eastAsia="Arial" w:hAnsi="Arial" w:cs="Arial"/>
          <w:sz w:val="22"/>
          <w:szCs w:val="22"/>
          <w:lang w:val="ru-RU"/>
        </w:rPr>
        <w:t>Как мы диверсифицируем мобилизацию ресурсов для восстановления семейных связей?</w:t>
      </w:r>
    </w:p>
    <w:p w:rsidR="00AD175B" w:rsidRPr="00421F5C" w:rsidRDefault="00301697">
      <w:pPr>
        <w:numPr>
          <w:ilvl w:val="0"/>
          <w:numId w:val="5"/>
        </w:numPr>
        <w:ind w:left="36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421F5C">
        <w:rPr>
          <w:rFonts w:ascii="Arial" w:eastAsia="Arial" w:hAnsi="Arial" w:cs="Arial"/>
          <w:sz w:val="22"/>
          <w:szCs w:val="22"/>
          <w:lang w:val="ru-RU"/>
        </w:rPr>
        <w:t>Что требуется от Сети семейных связей для эффективной работы в двадцать первом веке?</w:t>
      </w:r>
    </w:p>
    <w:p w:rsidR="00AD175B" w:rsidRPr="00421F5C" w:rsidRDefault="00AD175B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AD175B" w:rsidRPr="00421F5C" w:rsidRDefault="003016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2"/>
          <w:szCs w:val="22"/>
          <w:lang w:val="ru-RU"/>
        </w:rPr>
      </w:pPr>
      <w:r w:rsidRPr="00421F5C">
        <w:rPr>
          <w:rFonts w:ascii="Arial" w:eastAsia="Arial" w:hAnsi="Arial" w:cs="Arial"/>
          <w:b/>
          <w:sz w:val="22"/>
          <w:szCs w:val="22"/>
          <w:lang w:val="ru-RU"/>
        </w:rPr>
        <w:t>Общая информация</w:t>
      </w:r>
    </w:p>
    <w:p w:rsidR="00AD175B" w:rsidRPr="00421F5C" w:rsidRDefault="00AD175B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AD175B" w:rsidRPr="00421F5C" w:rsidRDefault="00301697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421F5C">
        <w:rPr>
          <w:rFonts w:ascii="Arial" w:eastAsia="Arial" w:hAnsi="Arial" w:cs="Arial"/>
          <w:sz w:val="22"/>
          <w:szCs w:val="22"/>
          <w:lang w:val="ru-RU"/>
        </w:rPr>
        <w:t xml:space="preserve">По итогам </w:t>
      </w:r>
      <w:r w:rsidRPr="00421F5C">
        <w:rPr>
          <w:rFonts w:ascii="Arial" w:eastAsia="Arial" w:hAnsi="Arial" w:cs="Arial"/>
          <w:sz w:val="22"/>
          <w:szCs w:val="22"/>
          <w:lang w:val="ru-RU"/>
        </w:rPr>
        <w:t xml:space="preserve">Совета делегатов 2015 года, где был представлен отчёт о реализации Стратегии в области ВСС на 2008-2018 гг., Движение начало совместную работу по разработке следующей стратегии восстановления семейных связей на период после 2018 года, включая консультации </w:t>
      </w:r>
      <w:r w:rsidRPr="00421F5C">
        <w:rPr>
          <w:rFonts w:ascii="Arial" w:eastAsia="Arial" w:hAnsi="Arial" w:cs="Arial"/>
          <w:sz w:val="22"/>
          <w:szCs w:val="22"/>
          <w:lang w:val="ru-RU"/>
        </w:rPr>
        <w:t>со сторонними организациями.  Для информационной поддержки процесса было начато исследование, в рамках которого оценивается потенциал национальных обществ в области ВСС, актуальность ВСС, а также новые разработки в области информационных и коммуникационных</w:t>
      </w:r>
      <w:r w:rsidRPr="00421F5C">
        <w:rPr>
          <w:rFonts w:ascii="Arial" w:eastAsia="Arial" w:hAnsi="Arial" w:cs="Arial"/>
          <w:sz w:val="22"/>
          <w:szCs w:val="22"/>
          <w:lang w:val="ru-RU"/>
        </w:rPr>
        <w:t xml:space="preserve"> технологий (ИКТ), которые влияют на обстановку, в которой мы работаем.</w:t>
      </w:r>
    </w:p>
    <w:p w:rsidR="00AD175B" w:rsidRPr="00421F5C" w:rsidRDefault="00AD175B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AD175B" w:rsidRPr="00421F5C" w:rsidRDefault="00301697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421F5C">
        <w:rPr>
          <w:rFonts w:ascii="Arial" w:eastAsia="Arial" w:hAnsi="Arial" w:cs="Arial"/>
          <w:sz w:val="22"/>
          <w:szCs w:val="22"/>
          <w:lang w:val="ru-RU"/>
        </w:rPr>
        <w:t>Для поддержки этого процесса была создана Группа реализации стратегии восстановления семейных связей, в которую входят представители каждого географического региона, Международной Фед</w:t>
      </w:r>
      <w:r w:rsidRPr="00421F5C">
        <w:rPr>
          <w:rFonts w:ascii="Arial" w:eastAsia="Arial" w:hAnsi="Arial" w:cs="Arial"/>
          <w:sz w:val="22"/>
          <w:szCs w:val="22"/>
          <w:lang w:val="ru-RU"/>
        </w:rPr>
        <w:t>ерации Обществ Красного Креста и Красного Полумесяца и Международного Комитета Красного Креста.  Тематическим рабочим группам дали задание провести дальнейший анализ контекста и разработать основные стратегические направления для Стратегии восстановления с</w:t>
      </w:r>
      <w:r w:rsidRPr="00421F5C">
        <w:rPr>
          <w:rFonts w:ascii="Arial" w:eastAsia="Arial" w:hAnsi="Arial" w:cs="Arial"/>
          <w:sz w:val="22"/>
          <w:szCs w:val="22"/>
          <w:lang w:val="ru-RU"/>
        </w:rPr>
        <w:t>емейных связей 2018+.  Они перечислены ниже.  Данные стратегические направления нашли поддержку в резолюции, представленной Совету Делегатов 2017 г. с целью представления окончательного стратегического плана на Совете Делегатов в 2019 г.</w:t>
      </w:r>
    </w:p>
    <w:p w:rsidR="00AD175B" w:rsidRPr="00421F5C" w:rsidRDefault="00AD175B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AD175B" w:rsidRPr="00421F5C" w:rsidRDefault="00301697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421F5C">
        <w:rPr>
          <w:rFonts w:ascii="Arial" w:eastAsia="Arial" w:hAnsi="Arial" w:cs="Arial"/>
          <w:sz w:val="22"/>
          <w:szCs w:val="22"/>
          <w:lang w:val="ru-RU"/>
        </w:rPr>
        <w:lastRenderedPageBreak/>
        <w:t>Стратегические на</w:t>
      </w:r>
      <w:r w:rsidRPr="00421F5C">
        <w:rPr>
          <w:rFonts w:ascii="Arial" w:eastAsia="Arial" w:hAnsi="Arial" w:cs="Arial"/>
          <w:sz w:val="22"/>
          <w:szCs w:val="22"/>
          <w:lang w:val="ru-RU"/>
        </w:rPr>
        <w:t>правления работы, которые будут обсуждаться на семинаре в рамках Совета делегатов 2017 г.</w:t>
      </w:r>
    </w:p>
    <w:p w:rsidR="00AD175B" w:rsidRPr="00421F5C" w:rsidRDefault="00301697">
      <w:pPr>
        <w:numPr>
          <w:ilvl w:val="0"/>
          <w:numId w:val="4"/>
        </w:numPr>
        <w:ind w:left="36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421F5C">
        <w:rPr>
          <w:rFonts w:ascii="Arial" w:eastAsia="Arial" w:hAnsi="Arial" w:cs="Arial"/>
          <w:sz w:val="22"/>
          <w:szCs w:val="22"/>
          <w:lang w:val="ru-RU"/>
        </w:rPr>
        <w:t>Полноценное участие пострадавших людей в разработке услуг в области ВСС</w:t>
      </w:r>
    </w:p>
    <w:p w:rsidR="00AD175B" w:rsidRPr="00421F5C" w:rsidRDefault="00301697">
      <w:pPr>
        <w:numPr>
          <w:ilvl w:val="0"/>
          <w:numId w:val="4"/>
        </w:numPr>
        <w:ind w:left="36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421F5C">
        <w:rPr>
          <w:rFonts w:ascii="Arial" w:eastAsia="Arial" w:hAnsi="Arial" w:cs="Arial"/>
          <w:sz w:val="22"/>
          <w:szCs w:val="22"/>
          <w:lang w:val="ru-RU"/>
        </w:rPr>
        <w:t>Гарантия того, что основное внимание в работе по ВСС уделяется без вести пропавшим людям и их родственникам</w:t>
      </w:r>
    </w:p>
    <w:p w:rsidR="00AD175B" w:rsidRPr="00421F5C" w:rsidRDefault="00301697">
      <w:pPr>
        <w:numPr>
          <w:ilvl w:val="0"/>
          <w:numId w:val="4"/>
        </w:numPr>
        <w:ind w:left="36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421F5C">
        <w:rPr>
          <w:rFonts w:ascii="Arial" w:eastAsia="Arial" w:hAnsi="Arial" w:cs="Arial"/>
          <w:sz w:val="22"/>
          <w:szCs w:val="22"/>
          <w:lang w:val="ru-RU"/>
        </w:rPr>
        <w:t>Обеспечение связи между людьми как оказание помощи, а также инвестиции в современные информационные и коммуникационные технологии</w:t>
      </w:r>
    </w:p>
    <w:p w:rsidR="00AD175B" w:rsidRPr="00421F5C" w:rsidRDefault="00301697">
      <w:pPr>
        <w:numPr>
          <w:ilvl w:val="0"/>
          <w:numId w:val="4"/>
        </w:numPr>
        <w:ind w:left="36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421F5C">
        <w:rPr>
          <w:rFonts w:ascii="Arial" w:eastAsia="Arial" w:hAnsi="Arial" w:cs="Arial"/>
          <w:sz w:val="22"/>
          <w:szCs w:val="22"/>
          <w:lang w:val="ru-RU"/>
        </w:rPr>
        <w:t>Активный, персонал</w:t>
      </w:r>
      <w:r w:rsidRPr="00421F5C">
        <w:rPr>
          <w:rFonts w:ascii="Arial" w:eastAsia="Arial" w:hAnsi="Arial" w:cs="Arial"/>
          <w:sz w:val="22"/>
          <w:szCs w:val="22"/>
          <w:lang w:val="ru-RU"/>
        </w:rPr>
        <w:t>изированный и тщательный поиск как уникальная отличительная особенность реагирования Движения</w:t>
      </w:r>
    </w:p>
    <w:p w:rsidR="00AD175B" w:rsidRDefault="00301697">
      <w:pPr>
        <w:numPr>
          <w:ilvl w:val="0"/>
          <w:numId w:val="4"/>
        </w:numPr>
        <w:ind w:left="360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Соблюдение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требований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о </w:t>
      </w:r>
      <w:proofErr w:type="spellStart"/>
      <w:r>
        <w:rPr>
          <w:rFonts w:ascii="Arial" w:eastAsia="Arial" w:hAnsi="Arial" w:cs="Arial"/>
          <w:sz w:val="22"/>
          <w:szCs w:val="22"/>
        </w:rPr>
        <w:t>защите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информации</w:t>
      </w:r>
      <w:proofErr w:type="spellEnd"/>
    </w:p>
    <w:p w:rsidR="00AD175B" w:rsidRPr="00421F5C" w:rsidRDefault="00301697">
      <w:pPr>
        <w:numPr>
          <w:ilvl w:val="0"/>
          <w:numId w:val="4"/>
        </w:numPr>
        <w:ind w:left="36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421F5C">
        <w:rPr>
          <w:rFonts w:ascii="Arial" w:eastAsia="Arial" w:hAnsi="Arial" w:cs="Arial"/>
          <w:sz w:val="22"/>
          <w:szCs w:val="22"/>
          <w:lang w:val="ru-RU"/>
        </w:rPr>
        <w:t>Глобальный фокус на восстановлении семейных связей в условиях миграции</w:t>
      </w:r>
    </w:p>
    <w:p w:rsidR="00AD175B" w:rsidRPr="00421F5C" w:rsidRDefault="00301697">
      <w:pPr>
        <w:numPr>
          <w:ilvl w:val="0"/>
          <w:numId w:val="4"/>
        </w:numPr>
        <w:ind w:left="36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421F5C">
        <w:rPr>
          <w:rFonts w:ascii="Arial" w:eastAsia="Arial" w:hAnsi="Arial" w:cs="Arial"/>
          <w:sz w:val="22"/>
          <w:szCs w:val="22"/>
          <w:lang w:val="ru-RU"/>
        </w:rPr>
        <w:t xml:space="preserve">Инвестиции в укрепление потенциала Сети семейных </w:t>
      </w:r>
      <w:r w:rsidRPr="00421F5C">
        <w:rPr>
          <w:rFonts w:ascii="Arial" w:eastAsia="Arial" w:hAnsi="Arial" w:cs="Arial"/>
          <w:sz w:val="22"/>
          <w:szCs w:val="22"/>
          <w:lang w:val="ru-RU"/>
        </w:rPr>
        <w:t>связей в области ВСС и реагирования при ЧС</w:t>
      </w:r>
    </w:p>
    <w:p w:rsidR="00AD175B" w:rsidRPr="00421F5C" w:rsidRDefault="00301697">
      <w:pPr>
        <w:numPr>
          <w:ilvl w:val="0"/>
          <w:numId w:val="4"/>
        </w:numPr>
        <w:ind w:left="36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421F5C">
        <w:rPr>
          <w:rFonts w:ascii="Arial" w:eastAsia="Arial" w:hAnsi="Arial" w:cs="Arial"/>
          <w:sz w:val="22"/>
          <w:szCs w:val="22"/>
          <w:lang w:val="ru-RU"/>
        </w:rPr>
        <w:t>Систематическое целевое продвижение ВСС и информационная поддержка работы в этой области</w:t>
      </w:r>
    </w:p>
    <w:p w:rsidR="00AD175B" w:rsidRPr="00421F5C" w:rsidRDefault="00301697">
      <w:pPr>
        <w:numPr>
          <w:ilvl w:val="0"/>
          <w:numId w:val="4"/>
        </w:numPr>
        <w:ind w:left="36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421F5C">
        <w:rPr>
          <w:rFonts w:ascii="Arial" w:eastAsia="Arial" w:hAnsi="Arial" w:cs="Arial"/>
          <w:sz w:val="22"/>
          <w:szCs w:val="22"/>
          <w:lang w:val="ru-RU"/>
        </w:rPr>
        <w:t>Мобилизация других организаций и сотрудничество с ними</w:t>
      </w:r>
    </w:p>
    <w:p w:rsidR="00AD175B" w:rsidRPr="00421F5C" w:rsidRDefault="00AD175B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AD175B" w:rsidRPr="00421F5C" w:rsidRDefault="00301697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421F5C">
        <w:rPr>
          <w:rFonts w:ascii="Arial" w:eastAsia="Arial" w:hAnsi="Arial" w:cs="Arial"/>
          <w:sz w:val="22"/>
          <w:szCs w:val="22"/>
          <w:lang w:val="ru-RU"/>
        </w:rPr>
        <w:t xml:space="preserve">Предлагается создать Платформу лидерства ВСС, которая будет двигать </w:t>
      </w:r>
      <w:r w:rsidRPr="00421F5C">
        <w:rPr>
          <w:rFonts w:ascii="Arial" w:eastAsia="Arial" w:hAnsi="Arial" w:cs="Arial"/>
          <w:sz w:val="22"/>
          <w:szCs w:val="22"/>
          <w:lang w:val="ru-RU"/>
        </w:rPr>
        <w:t>вперёд разработку стратегии и её реализацию во время этого переходного периода.</w:t>
      </w:r>
    </w:p>
    <w:p w:rsidR="00AD175B" w:rsidRPr="00421F5C" w:rsidRDefault="00AD175B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AD175B" w:rsidRPr="00421F5C" w:rsidRDefault="00301697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421F5C">
        <w:rPr>
          <w:rFonts w:ascii="Arial" w:eastAsia="Arial" w:hAnsi="Arial" w:cs="Arial"/>
          <w:sz w:val="22"/>
          <w:szCs w:val="22"/>
          <w:lang w:val="ru-RU"/>
        </w:rPr>
        <w:t>Ниже представлены вновь возникающие факторы, влияющие на работу в области восстановления семейных связей:</w:t>
      </w:r>
    </w:p>
    <w:p w:rsidR="00AD175B" w:rsidRPr="00421F5C" w:rsidRDefault="00301697">
      <w:pPr>
        <w:numPr>
          <w:ilvl w:val="0"/>
          <w:numId w:val="2"/>
        </w:numPr>
        <w:ind w:left="36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421F5C">
        <w:rPr>
          <w:rFonts w:ascii="Arial" w:eastAsia="Arial" w:hAnsi="Arial" w:cs="Arial"/>
          <w:sz w:val="22"/>
          <w:szCs w:val="22"/>
          <w:lang w:val="ru-RU"/>
        </w:rPr>
        <w:t>Развитие цифровых технологий и социальных сетей.  Бенефициары всё больше пользуются интернетом, и это позволяет многим разлучённым людям самостоятельно находить своих родных и устанавливать с ними связь.  Движение должно воспользоваться возможностями, пред</w:t>
      </w:r>
      <w:r w:rsidRPr="00421F5C">
        <w:rPr>
          <w:rFonts w:ascii="Arial" w:eastAsia="Arial" w:hAnsi="Arial" w:cs="Arial"/>
          <w:sz w:val="22"/>
          <w:szCs w:val="22"/>
          <w:lang w:val="ru-RU"/>
        </w:rPr>
        <w:t>оставляемыми достижениями в области информационных и коммуникационных технологий, внедряя их в уникальные и более традиционные методы, используемые Сетью семейных связей.</w:t>
      </w:r>
    </w:p>
    <w:p w:rsidR="00AD175B" w:rsidRDefault="00301697">
      <w:pPr>
        <w:numPr>
          <w:ilvl w:val="0"/>
          <w:numId w:val="2"/>
        </w:numPr>
        <w:ind w:left="360"/>
        <w:jc w:val="both"/>
        <w:rPr>
          <w:rFonts w:ascii="Arial" w:eastAsia="Arial" w:hAnsi="Arial" w:cs="Arial"/>
          <w:sz w:val="22"/>
          <w:szCs w:val="22"/>
        </w:rPr>
      </w:pPr>
      <w:r w:rsidRPr="00421F5C">
        <w:rPr>
          <w:rFonts w:ascii="Arial" w:eastAsia="Arial" w:hAnsi="Arial" w:cs="Arial"/>
          <w:sz w:val="22"/>
          <w:szCs w:val="22"/>
          <w:lang w:val="ru-RU"/>
        </w:rPr>
        <w:t>Более интенсивная миграция.  В ходе исследования, проведённого в 2016 году, было выяв</w:t>
      </w:r>
      <w:r w:rsidRPr="00421F5C">
        <w:rPr>
          <w:rFonts w:ascii="Arial" w:eastAsia="Arial" w:hAnsi="Arial" w:cs="Arial"/>
          <w:sz w:val="22"/>
          <w:szCs w:val="22"/>
          <w:lang w:val="ru-RU"/>
        </w:rPr>
        <w:t>лено, что подавляющее большинство национальных обществ работает с потребностями мигрантов в рамках своей работы с сообществами.  Миграция - особенно миграция, ставшая следствием гуманитарного кризиса, - может доставить людям значительные проблемы и подверг</w:t>
      </w:r>
      <w:r w:rsidRPr="00421F5C">
        <w:rPr>
          <w:rFonts w:ascii="Arial" w:eastAsia="Arial" w:hAnsi="Arial" w:cs="Arial"/>
          <w:sz w:val="22"/>
          <w:szCs w:val="22"/>
          <w:lang w:val="ru-RU"/>
        </w:rPr>
        <w:t xml:space="preserve">нуть их бесчисленным рискам, включая риск быть разлучёнными с семьёй.  </w:t>
      </w:r>
      <w:proofErr w:type="spellStart"/>
      <w:r>
        <w:rPr>
          <w:rFonts w:ascii="Arial" w:eastAsia="Arial" w:hAnsi="Arial" w:cs="Arial"/>
          <w:sz w:val="22"/>
          <w:szCs w:val="22"/>
        </w:rPr>
        <w:t>Это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может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способствовать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росту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уязвимости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в </w:t>
      </w:r>
      <w:proofErr w:type="spellStart"/>
      <w:r>
        <w:rPr>
          <w:rFonts w:ascii="Arial" w:eastAsia="Arial" w:hAnsi="Arial" w:cs="Arial"/>
          <w:sz w:val="22"/>
          <w:szCs w:val="22"/>
        </w:rPr>
        <w:t>особенности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для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детей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AD175B" w:rsidRPr="00421F5C" w:rsidRDefault="00301697">
      <w:pPr>
        <w:numPr>
          <w:ilvl w:val="0"/>
          <w:numId w:val="2"/>
        </w:numPr>
        <w:ind w:left="36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421F5C">
        <w:rPr>
          <w:rFonts w:ascii="Arial" w:eastAsia="Arial" w:hAnsi="Arial" w:cs="Arial"/>
          <w:sz w:val="22"/>
          <w:szCs w:val="22"/>
          <w:lang w:val="ru-RU"/>
        </w:rPr>
        <w:t>Растущая заинтересованность в результатах ВСС.  Авторитет Движения в этой области не подвергается сомнению со стороны</w:t>
      </w:r>
      <w:r w:rsidRPr="00421F5C">
        <w:rPr>
          <w:rFonts w:ascii="Arial" w:eastAsia="Arial" w:hAnsi="Arial" w:cs="Arial"/>
          <w:sz w:val="22"/>
          <w:szCs w:val="22"/>
          <w:lang w:val="ru-RU"/>
        </w:rPr>
        <w:t xml:space="preserve"> других агентств, но конкуренция растёт - и приносит с собой озабоченность качеством информации и стандартами её защиты.  Более двух третей национальных обществ сообщили, что сотрудничают со сторонними организациями при оказании услуг в области ВСС, среди </w:t>
      </w:r>
      <w:r w:rsidRPr="00421F5C">
        <w:rPr>
          <w:rFonts w:ascii="Arial" w:eastAsia="Arial" w:hAnsi="Arial" w:cs="Arial"/>
          <w:sz w:val="22"/>
          <w:szCs w:val="22"/>
          <w:lang w:val="ru-RU"/>
        </w:rPr>
        <w:t>основных партнёров было названо УВКБ ООН, что показывает необходимость исследовать инновационные формы партнёрства.</w:t>
      </w:r>
    </w:p>
    <w:p w:rsidR="00AD175B" w:rsidRPr="00421F5C" w:rsidRDefault="00AD175B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AD175B" w:rsidRPr="00421F5C" w:rsidRDefault="00301697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421F5C">
        <w:rPr>
          <w:rFonts w:ascii="Arial" w:eastAsia="Arial" w:hAnsi="Arial" w:cs="Arial"/>
          <w:sz w:val="22"/>
          <w:szCs w:val="22"/>
          <w:lang w:val="ru-RU"/>
        </w:rPr>
        <w:t>Для оценки способности национальных обществ преодолеть эти сложности в 2016 году было проведено глобальное исследование.  Анализ ответов пр</w:t>
      </w:r>
      <w:r w:rsidRPr="00421F5C">
        <w:rPr>
          <w:rFonts w:ascii="Arial" w:eastAsia="Arial" w:hAnsi="Arial" w:cs="Arial"/>
          <w:sz w:val="22"/>
          <w:szCs w:val="22"/>
          <w:lang w:val="ru-RU"/>
        </w:rPr>
        <w:t>одлится до 2018 года, но предварительные результаты показывают, что был достигнут прогресс в области укрепления Сети семейных связей, оценки её деятельности  и наращивания потенциала.  Также отмечается прогресс в области интегрирования программы ВСС в план</w:t>
      </w:r>
      <w:r w:rsidRPr="00421F5C">
        <w:rPr>
          <w:rFonts w:ascii="Arial" w:eastAsia="Arial" w:hAnsi="Arial" w:cs="Arial"/>
          <w:sz w:val="22"/>
          <w:szCs w:val="22"/>
          <w:lang w:val="ru-RU"/>
        </w:rPr>
        <w:t xml:space="preserve">ы действий при ЧС национальных обществ и государственных властей; в области координирования работы с Сетью семейных связей и со сторонними партнёрами; в области </w:t>
      </w:r>
      <w:proofErr w:type="spellStart"/>
      <w:r w:rsidRPr="00421F5C">
        <w:rPr>
          <w:rFonts w:ascii="Arial" w:eastAsia="Arial" w:hAnsi="Arial" w:cs="Arial"/>
          <w:sz w:val="22"/>
          <w:szCs w:val="22"/>
          <w:lang w:val="ru-RU"/>
        </w:rPr>
        <w:t>адаптирования</w:t>
      </w:r>
      <w:proofErr w:type="spellEnd"/>
      <w:r w:rsidRPr="00421F5C">
        <w:rPr>
          <w:rFonts w:ascii="Arial" w:eastAsia="Arial" w:hAnsi="Arial" w:cs="Arial"/>
          <w:sz w:val="22"/>
          <w:szCs w:val="22"/>
          <w:lang w:val="ru-RU"/>
        </w:rPr>
        <w:t xml:space="preserve"> услуг для обеспечения потребностей бенефициаров.  Похвально то, что национальные </w:t>
      </w:r>
      <w:r w:rsidRPr="00421F5C">
        <w:rPr>
          <w:rFonts w:ascii="Arial" w:eastAsia="Arial" w:hAnsi="Arial" w:cs="Arial"/>
          <w:sz w:val="22"/>
          <w:szCs w:val="22"/>
          <w:lang w:val="ru-RU"/>
        </w:rPr>
        <w:t>общества инновационно подходят к работе по обеспечению потребностей в их сообществах.</w:t>
      </w:r>
    </w:p>
    <w:p w:rsidR="00AD175B" w:rsidRPr="00421F5C" w:rsidRDefault="00AD175B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AD175B" w:rsidRPr="00421F5C" w:rsidRDefault="00301697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421F5C">
        <w:rPr>
          <w:rFonts w:ascii="Arial" w:eastAsia="Arial" w:hAnsi="Arial" w:cs="Arial"/>
          <w:sz w:val="22"/>
          <w:szCs w:val="22"/>
          <w:lang w:val="ru-RU"/>
        </w:rPr>
        <w:t>Тем не менее, несмотря на рост интенсивности работы в рамках Сети, не наблюдается соответственного роста в выделении ресурсов.  Более того, без системной методологии мон</w:t>
      </w:r>
      <w:r w:rsidRPr="00421F5C">
        <w:rPr>
          <w:rFonts w:ascii="Arial" w:eastAsia="Arial" w:hAnsi="Arial" w:cs="Arial"/>
          <w:sz w:val="22"/>
          <w:szCs w:val="22"/>
          <w:lang w:val="ru-RU"/>
        </w:rPr>
        <w:t xml:space="preserve">иторинга, поддерживаемой запуском полномасштабной системы управления данными, невозможно продемонстрировать результаты, достигаемые с </w:t>
      </w:r>
      <w:r w:rsidRPr="00421F5C">
        <w:rPr>
          <w:rFonts w:ascii="Arial" w:eastAsia="Arial" w:hAnsi="Arial" w:cs="Arial"/>
          <w:sz w:val="22"/>
          <w:szCs w:val="22"/>
          <w:lang w:val="ru-RU"/>
        </w:rPr>
        <w:lastRenderedPageBreak/>
        <w:t>помощью Сети семейных связей, что приводит к недооценке программы и упущенным возможностям по привлечению ресурсов.</w:t>
      </w:r>
    </w:p>
    <w:p w:rsidR="00AD175B" w:rsidRPr="00421F5C" w:rsidRDefault="00AD175B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AD175B" w:rsidRPr="00421F5C" w:rsidRDefault="00301697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421F5C">
        <w:rPr>
          <w:rFonts w:ascii="Arial" w:eastAsia="Arial" w:hAnsi="Arial" w:cs="Arial"/>
          <w:sz w:val="22"/>
          <w:szCs w:val="22"/>
          <w:lang w:val="ru-RU"/>
        </w:rPr>
        <w:t>Возде</w:t>
      </w:r>
      <w:r w:rsidRPr="00421F5C">
        <w:rPr>
          <w:rFonts w:ascii="Arial" w:eastAsia="Arial" w:hAnsi="Arial" w:cs="Arial"/>
          <w:sz w:val="22"/>
          <w:szCs w:val="22"/>
          <w:lang w:val="ru-RU"/>
        </w:rPr>
        <w:t>йствие изменений, наблюдаемых в гуманитарной деятельности, а также недостатки в работе по устранению несоответствий в Сети означают, что Движение целом должно повторно заявить о своей приверженности к поддержанию и строительству Сети семейных связей.  Сеть</w:t>
      </w:r>
      <w:r w:rsidRPr="00421F5C">
        <w:rPr>
          <w:rFonts w:ascii="Arial" w:eastAsia="Arial" w:hAnsi="Arial" w:cs="Arial"/>
          <w:sz w:val="22"/>
          <w:szCs w:val="22"/>
          <w:lang w:val="ru-RU"/>
        </w:rPr>
        <w:t xml:space="preserve"> должна защитить услуги в области ВСС в будущем, одновременно помогая сохранять баланс и продолжать оказывать уникальные персонализированные услуги, которые позволяют нам обеспечить потребности людей, находящихся в наиболее уязвимом положении.  Для этого н</w:t>
      </w:r>
      <w:r w:rsidRPr="00421F5C">
        <w:rPr>
          <w:rFonts w:ascii="Arial" w:eastAsia="Arial" w:hAnsi="Arial" w:cs="Arial"/>
          <w:sz w:val="22"/>
          <w:szCs w:val="22"/>
          <w:lang w:val="ru-RU"/>
        </w:rPr>
        <w:t xml:space="preserve">ам необходимо повысить функциональность Сети, лучше понимать причины разлучения семей сегодня, использовать новые технологии для достижения наиболее комплексных и эффективных результатов для бенефициаров, а также использовать преимущества сотрудничества с </w:t>
      </w:r>
      <w:r w:rsidRPr="00421F5C">
        <w:rPr>
          <w:rFonts w:ascii="Arial" w:eastAsia="Arial" w:hAnsi="Arial" w:cs="Arial"/>
          <w:sz w:val="22"/>
          <w:szCs w:val="22"/>
          <w:lang w:val="ru-RU"/>
        </w:rPr>
        <w:t>ключевыми организациями с помощью глобальных партнёрств.</w:t>
      </w:r>
    </w:p>
    <w:p w:rsidR="00AD175B" w:rsidRPr="00421F5C" w:rsidRDefault="00AD175B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AD175B" w:rsidRPr="00421F5C" w:rsidRDefault="00301697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421F5C">
        <w:rPr>
          <w:rFonts w:ascii="Arial" w:eastAsia="Arial" w:hAnsi="Arial" w:cs="Arial"/>
          <w:sz w:val="22"/>
          <w:szCs w:val="22"/>
          <w:lang w:val="ru-RU"/>
        </w:rPr>
        <w:t>С этой целью Сеть семейных связей выступает в поддержку резолюции, представленной Совету Делегатов 2017 года, целью которой является разработка стратегии ВСС после 2018 года, подтверждение уникально</w:t>
      </w:r>
      <w:r w:rsidRPr="00421F5C">
        <w:rPr>
          <w:rFonts w:ascii="Arial" w:eastAsia="Arial" w:hAnsi="Arial" w:cs="Arial"/>
          <w:sz w:val="22"/>
          <w:szCs w:val="22"/>
          <w:lang w:val="ru-RU"/>
        </w:rPr>
        <w:t>й позиции Движения в оказании услуг ВСС, укрепление потенциала Сети, а также обеспечение соблюдения минимальных стандартов по защите информации.</w:t>
      </w:r>
    </w:p>
    <w:p w:rsidR="00AD175B" w:rsidRPr="00421F5C" w:rsidRDefault="00AD175B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AD175B" w:rsidRDefault="003016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Цели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семинара</w:t>
      </w:r>
      <w:proofErr w:type="spellEnd"/>
    </w:p>
    <w:p w:rsidR="00AD175B" w:rsidRDefault="00AD175B">
      <w:pPr>
        <w:ind w:left="720"/>
        <w:rPr>
          <w:rFonts w:ascii="Arial" w:eastAsia="Arial" w:hAnsi="Arial" w:cs="Arial"/>
          <w:sz w:val="22"/>
          <w:szCs w:val="22"/>
        </w:rPr>
      </w:pPr>
    </w:p>
    <w:p w:rsidR="00AD175B" w:rsidRPr="00421F5C" w:rsidRDefault="00301697">
      <w:pPr>
        <w:numPr>
          <w:ilvl w:val="0"/>
          <w:numId w:val="3"/>
        </w:numPr>
        <w:ind w:left="36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421F5C">
        <w:rPr>
          <w:rFonts w:ascii="Arial" w:eastAsia="Arial" w:hAnsi="Arial" w:cs="Arial"/>
          <w:sz w:val="22"/>
          <w:szCs w:val="22"/>
          <w:lang w:val="ru-RU"/>
        </w:rPr>
        <w:t>Обменяться мнениями по поводу сложностей, возникающих в результате быстрого изменения условий, в которых Движение оказывает услуги в области ВСС, а также обменяться стратегиями преодоления этих сложностей.</w:t>
      </w:r>
    </w:p>
    <w:p w:rsidR="00AD175B" w:rsidRPr="00421F5C" w:rsidRDefault="00301697">
      <w:pPr>
        <w:numPr>
          <w:ilvl w:val="0"/>
          <w:numId w:val="3"/>
        </w:numPr>
        <w:ind w:left="36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421F5C">
        <w:rPr>
          <w:rFonts w:ascii="Arial" w:eastAsia="Arial" w:hAnsi="Arial" w:cs="Arial"/>
          <w:sz w:val="22"/>
          <w:szCs w:val="22"/>
          <w:lang w:val="ru-RU"/>
        </w:rPr>
        <w:t>Определить нашу общую позицию по будущему ВСС.</w:t>
      </w:r>
    </w:p>
    <w:p w:rsidR="00AD175B" w:rsidRPr="00421F5C" w:rsidRDefault="00301697">
      <w:pPr>
        <w:numPr>
          <w:ilvl w:val="0"/>
          <w:numId w:val="3"/>
        </w:numPr>
        <w:ind w:left="36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421F5C">
        <w:rPr>
          <w:rFonts w:ascii="Arial" w:eastAsia="Arial" w:hAnsi="Arial" w:cs="Arial"/>
          <w:sz w:val="22"/>
          <w:szCs w:val="22"/>
          <w:lang w:val="ru-RU"/>
        </w:rPr>
        <w:t>Обс</w:t>
      </w:r>
      <w:r w:rsidRPr="00421F5C">
        <w:rPr>
          <w:rFonts w:ascii="Arial" w:eastAsia="Arial" w:hAnsi="Arial" w:cs="Arial"/>
          <w:sz w:val="22"/>
          <w:szCs w:val="22"/>
          <w:lang w:val="ru-RU"/>
        </w:rPr>
        <w:t xml:space="preserve">удить предварительные стратегические направления работы, </w:t>
      </w:r>
      <w:proofErr w:type="gramStart"/>
      <w:r w:rsidRPr="00421F5C">
        <w:rPr>
          <w:rFonts w:ascii="Arial" w:eastAsia="Arial" w:hAnsi="Arial" w:cs="Arial"/>
          <w:sz w:val="22"/>
          <w:szCs w:val="22"/>
          <w:lang w:val="ru-RU"/>
        </w:rPr>
        <w:t xml:space="preserve">а </w:t>
      </w:r>
      <w:bookmarkStart w:id="0" w:name="_GoBack"/>
      <w:bookmarkEnd w:id="0"/>
      <w:proofErr w:type="gramEnd"/>
      <w:r w:rsidRPr="00421F5C">
        <w:rPr>
          <w:rFonts w:ascii="Arial" w:eastAsia="Arial" w:hAnsi="Arial" w:cs="Arial"/>
          <w:sz w:val="22"/>
          <w:szCs w:val="22"/>
          <w:lang w:val="ru-RU"/>
        </w:rPr>
        <w:t>также предложение по Платформе лидерства ВСС, представленные с целью помочь в разработке Стратегии ВСС 2018+.</w:t>
      </w:r>
    </w:p>
    <w:p w:rsidR="00AD175B" w:rsidRPr="00421F5C" w:rsidRDefault="00301697">
      <w:pPr>
        <w:numPr>
          <w:ilvl w:val="0"/>
          <w:numId w:val="3"/>
        </w:numPr>
        <w:ind w:left="36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421F5C">
        <w:rPr>
          <w:rFonts w:ascii="Arial" w:eastAsia="Arial" w:hAnsi="Arial" w:cs="Arial"/>
          <w:sz w:val="22"/>
          <w:szCs w:val="22"/>
          <w:lang w:val="ru-RU"/>
        </w:rPr>
        <w:t>Обеспечить участие и инвестиции руководства Движения в укреплении потенциала Сети семе</w:t>
      </w:r>
      <w:r w:rsidRPr="00421F5C">
        <w:rPr>
          <w:rFonts w:ascii="Arial" w:eastAsia="Arial" w:hAnsi="Arial" w:cs="Arial"/>
          <w:sz w:val="22"/>
          <w:szCs w:val="22"/>
          <w:lang w:val="ru-RU"/>
        </w:rPr>
        <w:t>йных связей.</w:t>
      </w:r>
    </w:p>
    <w:p w:rsidR="00AD175B" w:rsidRPr="00421F5C" w:rsidRDefault="00AD175B">
      <w:pPr>
        <w:rPr>
          <w:rFonts w:ascii="Arial" w:eastAsia="Arial" w:hAnsi="Arial" w:cs="Arial"/>
          <w:sz w:val="22"/>
          <w:szCs w:val="22"/>
          <w:lang w:val="ru-RU"/>
        </w:rPr>
      </w:pPr>
    </w:p>
    <w:p w:rsidR="00AD175B" w:rsidRPr="00421F5C" w:rsidRDefault="003016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2"/>
          <w:szCs w:val="22"/>
          <w:lang w:val="ru-RU"/>
        </w:rPr>
      </w:pPr>
      <w:r w:rsidRPr="00421F5C">
        <w:rPr>
          <w:rFonts w:ascii="Arial" w:eastAsia="Arial" w:hAnsi="Arial" w:cs="Arial"/>
          <w:b/>
          <w:sz w:val="22"/>
          <w:szCs w:val="22"/>
          <w:lang w:val="ru-RU"/>
        </w:rPr>
        <w:t>Направляющие вопросы</w:t>
      </w:r>
    </w:p>
    <w:p w:rsidR="00AD175B" w:rsidRPr="00421F5C" w:rsidRDefault="00AD175B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AD175B" w:rsidRPr="00421F5C" w:rsidRDefault="00301697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421F5C">
        <w:rPr>
          <w:rFonts w:ascii="Arial" w:eastAsia="Arial" w:hAnsi="Arial" w:cs="Arial"/>
          <w:sz w:val="22"/>
          <w:szCs w:val="22"/>
          <w:lang w:val="ru-RU"/>
        </w:rPr>
        <w:t>Чтобы создать комплексную стратегию в области будущего услуг ВСС, мы должны спросить себя:</w:t>
      </w:r>
    </w:p>
    <w:p w:rsidR="00AD175B" w:rsidRPr="00421F5C" w:rsidRDefault="00301697">
      <w:pPr>
        <w:numPr>
          <w:ilvl w:val="0"/>
          <w:numId w:val="6"/>
        </w:numPr>
        <w:ind w:left="360"/>
        <w:contextualSpacing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421F5C">
        <w:rPr>
          <w:rFonts w:ascii="Arial" w:eastAsia="Arial" w:hAnsi="Arial" w:cs="Arial"/>
          <w:sz w:val="22"/>
          <w:szCs w:val="22"/>
          <w:lang w:val="ru-RU"/>
        </w:rPr>
        <w:t>Каково наше коллективное видение будущего?</w:t>
      </w:r>
    </w:p>
    <w:p w:rsidR="00AD175B" w:rsidRPr="00421F5C" w:rsidRDefault="00301697">
      <w:pPr>
        <w:numPr>
          <w:ilvl w:val="0"/>
          <w:numId w:val="6"/>
        </w:numPr>
        <w:ind w:left="360"/>
        <w:contextualSpacing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421F5C">
        <w:rPr>
          <w:rFonts w:ascii="Arial" w:eastAsia="Arial" w:hAnsi="Arial" w:cs="Arial"/>
          <w:sz w:val="22"/>
          <w:szCs w:val="22"/>
          <w:lang w:val="ru-RU"/>
        </w:rPr>
        <w:t>Как современные средства коммуникации влияют на оказание услуг ВСС и работу с сообщест</w:t>
      </w:r>
      <w:r w:rsidRPr="00421F5C">
        <w:rPr>
          <w:rFonts w:ascii="Arial" w:eastAsia="Arial" w:hAnsi="Arial" w:cs="Arial"/>
          <w:sz w:val="22"/>
          <w:szCs w:val="22"/>
          <w:lang w:val="ru-RU"/>
        </w:rPr>
        <w:t>вами?</w:t>
      </w:r>
    </w:p>
    <w:p w:rsidR="00AD175B" w:rsidRPr="00421F5C" w:rsidRDefault="00301697">
      <w:pPr>
        <w:numPr>
          <w:ilvl w:val="0"/>
          <w:numId w:val="6"/>
        </w:numPr>
        <w:ind w:left="360"/>
        <w:contextualSpacing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421F5C">
        <w:rPr>
          <w:rFonts w:ascii="Arial" w:eastAsia="Arial" w:hAnsi="Arial" w:cs="Arial"/>
          <w:sz w:val="22"/>
          <w:szCs w:val="22"/>
          <w:lang w:val="ru-RU"/>
        </w:rPr>
        <w:t>Как мы приспосабливаемся к новым технологиям и используем их наилучшим образом?</w:t>
      </w:r>
    </w:p>
    <w:p w:rsidR="00AD175B" w:rsidRPr="00421F5C" w:rsidRDefault="00301697">
      <w:pPr>
        <w:numPr>
          <w:ilvl w:val="0"/>
          <w:numId w:val="6"/>
        </w:numPr>
        <w:ind w:left="360"/>
        <w:contextualSpacing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421F5C">
        <w:rPr>
          <w:rFonts w:ascii="Arial" w:eastAsia="Arial" w:hAnsi="Arial" w:cs="Arial"/>
          <w:sz w:val="22"/>
          <w:szCs w:val="22"/>
          <w:lang w:val="ru-RU"/>
        </w:rPr>
        <w:t>Как мы можем лучше интегрировать ВСС в соответствующие услуги Движения в области реагирования на миграцию и бедствия?</w:t>
      </w:r>
    </w:p>
    <w:p w:rsidR="00AD175B" w:rsidRPr="00421F5C" w:rsidRDefault="00301697">
      <w:pPr>
        <w:numPr>
          <w:ilvl w:val="0"/>
          <w:numId w:val="6"/>
        </w:numPr>
        <w:ind w:left="360"/>
        <w:contextualSpacing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421F5C">
        <w:rPr>
          <w:rFonts w:ascii="Arial" w:eastAsia="Arial" w:hAnsi="Arial" w:cs="Arial"/>
          <w:sz w:val="22"/>
          <w:szCs w:val="22"/>
          <w:lang w:val="ru-RU"/>
        </w:rPr>
        <w:t>Как мы можем организоваться как глобальная сеть и оп</w:t>
      </w:r>
      <w:r w:rsidRPr="00421F5C">
        <w:rPr>
          <w:rFonts w:ascii="Arial" w:eastAsia="Arial" w:hAnsi="Arial" w:cs="Arial"/>
          <w:sz w:val="22"/>
          <w:szCs w:val="22"/>
          <w:lang w:val="ru-RU"/>
        </w:rPr>
        <w:t>тимизировать наше сотрудничество с растущим числом сторонних организаций, также занятых в оказании услуг ВСС?</w:t>
      </w:r>
    </w:p>
    <w:p w:rsidR="00AD175B" w:rsidRPr="00421F5C" w:rsidRDefault="00AD175B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AD175B" w:rsidRDefault="003016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Справочные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материалы</w:t>
      </w:r>
      <w:proofErr w:type="spellEnd"/>
    </w:p>
    <w:p w:rsidR="00AD175B" w:rsidRDefault="00AD175B">
      <w:pPr>
        <w:rPr>
          <w:rFonts w:ascii="Arial" w:eastAsia="Arial" w:hAnsi="Arial" w:cs="Arial"/>
          <w:sz w:val="22"/>
          <w:szCs w:val="22"/>
        </w:rPr>
      </w:pPr>
    </w:p>
    <w:p w:rsidR="00AD175B" w:rsidRPr="00421F5C" w:rsidRDefault="00301697">
      <w:pPr>
        <w:numPr>
          <w:ilvl w:val="0"/>
          <w:numId w:val="1"/>
        </w:numPr>
        <w:ind w:left="36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421F5C">
        <w:rPr>
          <w:rFonts w:ascii="Arial" w:eastAsia="Arial" w:hAnsi="Arial" w:cs="Arial"/>
          <w:sz w:val="22"/>
          <w:szCs w:val="22"/>
          <w:lang w:val="ru-RU"/>
        </w:rPr>
        <w:t xml:space="preserve">Информационный отчёт Совета Делегатов 2017 года, </w:t>
      </w:r>
      <w:r w:rsidRPr="00421F5C">
        <w:rPr>
          <w:rFonts w:ascii="Arial" w:eastAsia="Arial" w:hAnsi="Arial" w:cs="Arial"/>
          <w:i/>
          <w:sz w:val="22"/>
          <w:szCs w:val="22"/>
          <w:lang w:val="ru-RU"/>
        </w:rPr>
        <w:t xml:space="preserve">Восстановление семейных связей в двадцать первом веке </w:t>
      </w:r>
      <w:r w:rsidRPr="00421F5C">
        <w:rPr>
          <w:rFonts w:ascii="Arial" w:eastAsia="Arial" w:hAnsi="Arial" w:cs="Arial"/>
          <w:sz w:val="22"/>
          <w:szCs w:val="22"/>
          <w:lang w:val="ru-RU"/>
        </w:rPr>
        <w:t>(см. будущую корресп</w:t>
      </w:r>
      <w:r w:rsidRPr="00421F5C">
        <w:rPr>
          <w:rFonts w:ascii="Arial" w:eastAsia="Arial" w:hAnsi="Arial" w:cs="Arial"/>
          <w:sz w:val="22"/>
          <w:szCs w:val="22"/>
          <w:lang w:val="ru-RU"/>
        </w:rPr>
        <w:t>онденцию)</w:t>
      </w:r>
    </w:p>
    <w:p w:rsidR="00AD175B" w:rsidRPr="00421F5C" w:rsidRDefault="00301697">
      <w:pPr>
        <w:numPr>
          <w:ilvl w:val="0"/>
          <w:numId w:val="1"/>
        </w:numPr>
        <w:ind w:left="36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421F5C">
        <w:rPr>
          <w:rFonts w:ascii="Arial" w:eastAsia="Arial" w:hAnsi="Arial" w:cs="Arial"/>
          <w:sz w:val="22"/>
          <w:szCs w:val="22"/>
          <w:lang w:val="ru-RU"/>
        </w:rPr>
        <w:t xml:space="preserve">Отчёт о проделанной работе Совета Делегатов 2015 года, </w:t>
      </w:r>
      <w:r w:rsidRPr="00421F5C">
        <w:rPr>
          <w:rFonts w:ascii="Arial" w:eastAsia="Arial" w:hAnsi="Arial" w:cs="Arial"/>
          <w:i/>
          <w:sz w:val="22"/>
          <w:szCs w:val="22"/>
          <w:lang w:val="ru-RU"/>
        </w:rPr>
        <w:t xml:space="preserve">Стратегия восстановления семейных связей для Движения Красного Креста и Красного Полумесяца (2008-2018):  </w:t>
      </w:r>
      <w:hyperlink r:id="rId7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</w:t>
        </w:r>
        <w:r w:rsidRPr="00421F5C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://</w:t>
        </w:r>
        <w:proofErr w:type="spellStart"/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rcrcconference</w:t>
        </w:r>
        <w:proofErr w:type="spellEnd"/>
        <w:r w:rsidRPr="00421F5C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.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org</w:t>
        </w:r>
        <w:r w:rsidRPr="00421F5C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/</w:t>
        </w:r>
        <w:proofErr w:type="spellStart"/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wp</w:t>
        </w:r>
        <w:proofErr w:type="spellEnd"/>
        <w:r w:rsidRPr="00421F5C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content</w:t>
        </w:r>
        <w:r w:rsidRPr="00421F5C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/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uploads</w:t>
        </w:r>
        <w:r w:rsidRPr="00421F5C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/2015/03/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CD</w:t>
        </w:r>
        <w:r w:rsidRPr="00421F5C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15-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Progress</w:t>
        </w:r>
        <w:r w:rsidRPr="00421F5C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Report</w:t>
        </w:r>
        <w:r w:rsidRPr="00421F5C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Restoring</w:t>
        </w:r>
        <w:r w:rsidRPr="00421F5C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Family</w:t>
        </w:r>
        <w:r w:rsidRPr="00421F5C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Links</w:t>
        </w:r>
        <w:r w:rsidRPr="00421F5C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Strategy</w:t>
        </w:r>
        <w:r w:rsidRPr="00421F5C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_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EN</w:t>
        </w:r>
        <w:r w:rsidRPr="00421F5C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.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pdf</w:t>
        </w:r>
      </w:hyperlink>
      <w:r w:rsidRPr="00421F5C">
        <w:rPr>
          <w:rFonts w:ascii="Arial" w:eastAsia="Arial" w:hAnsi="Arial" w:cs="Arial"/>
          <w:sz w:val="22"/>
          <w:szCs w:val="22"/>
          <w:lang w:val="ru-RU"/>
        </w:rPr>
        <w:t xml:space="preserve"> </w:t>
      </w:r>
    </w:p>
    <w:p w:rsidR="00AD175B" w:rsidRPr="00421F5C" w:rsidRDefault="00301697">
      <w:pPr>
        <w:numPr>
          <w:ilvl w:val="0"/>
          <w:numId w:val="1"/>
        </w:numPr>
        <w:ind w:left="36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421F5C">
        <w:rPr>
          <w:rFonts w:ascii="Arial" w:eastAsia="Arial" w:hAnsi="Arial" w:cs="Arial"/>
          <w:sz w:val="22"/>
          <w:szCs w:val="22"/>
          <w:lang w:val="ru-RU"/>
        </w:rPr>
        <w:lastRenderedPageBreak/>
        <w:t>Отчёт о прод</w:t>
      </w:r>
      <w:r w:rsidRPr="00421F5C">
        <w:rPr>
          <w:rFonts w:ascii="Arial" w:eastAsia="Arial" w:hAnsi="Arial" w:cs="Arial"/>
          <w:sz w:val="22"/>
          <w:szCs w:val="22"/>
          <w:lang w:val="ru-RU"/>
        </w:rPr>
        <w:t xml:space="preserve">еланной работе Совета Делегатов 2011 года, </w:t>
      </w:r>
      <w:r w:rsidRPr="00421F5C">
        <w:rPr>
          <w:rFonts w:ascii="Arial" w:eastAsia="Arial" w:hAnsi="Arial" w:cs="Arial"/>
          <w:i/>
          <w:sz w:val="22"/>
          <w:szCs w:val="22"/>
          <w:lang w:val="ru-RU"/>
        </w:rPr>
        <w:t>Стратегия восстановления семейных связей (ВСС) для Международного Движения Красного Креста и Красного Полумесяца (2008–2018)</w:t>
      </w:r>
      <w:r w:rsidRPr="00421F5C">
        <w:rPr>
          <w:rFonts w:ascii="Arial" w:eastAsia="Arial" w:hAnsi="Arial" w:cs="Arial"/>
          <w:sz w:val="22"/>
          <w:szCs w:val="22"/>
          <w:lang w:val="ru-RU"/>
        </w:rPr>
        <w:t xml:space="preserve">: </w:t>
      </w:r>
      <w:hyperlink r:id="rId8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</w:t>
        </w:r>
        <w:r w:rsidRPr="00421F5C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://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</w:t>
        </w:r>
        <w:r w:rsidRPr="00421F5C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.</w:t>
        </w:r>
        <w:proofErr w:type="spellStart"/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icrc</w:t>
        </w:r>
        <w:proofErr w:type="spellEnd"/>
        <w:r w:rsidRPr="00421F5C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.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org</w:t>
        </w:r>
        <w:r w:rsidRPr="00421F5C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/</w:t>
        </w:r>
        <w:proofErr w:type="spellStart"/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eng</w:t>
        </w:r>
        <w:proofErr w:type="spellEnd"/>
        <w:r w:rsidRPr="00421F5C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/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assets</w:t>
        </w:r>
        <w:r w:rsidRPr="00421F5C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/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files</w:t>
        </w:r>
        <w:r w:rsidRPr="00421F5C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/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red</w:t>
        </w:r>
        <w:r w:rsidRPr="00421F5C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cross</w:t>
        </w:r>
        <w:r w:rsidRPr="00421F5C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crescent</w:t>
        </w:r>
        <w:r w:rsidRPr="00421F5C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movement</w:t>
        </w:r>
        <w:r w:rsidRPr="00421F5C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/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council</w:t>
        </w:r>
        <w:r w:rsidRPr="00421F5C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delegates</w:t>
        </w:r>
        <w:r w:rsidRPr="00421F5C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-20</w:t>
        </w:r>
        <w:r w:rsidRPr="00421F5C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11/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council</w:t>
        </w:r>
        <w:r w:rsidRPr="00421F5C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delegates</w:t>
        </w:r>
        <w:r w:rsidRPr="00421F5C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-2011-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progress</w:t>
        </w:r>
        <w:r w:rsidRPr="00421F5C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report</w:t>
        </w:r>
        <w:r w:rsidRPr="00421F5C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-</w:t>
        </w:r>
        <w:proofErr w:type="spellStart"/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rfl</w:t>
        </w:r>
        <w:proofErr w:type="spellEnd"/>
        <w:r w:rsidRPr="00421F5C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-</w:t>
        </w:r>
        <w:proofErr w:type="spellStart"/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strat</w:t>
        </w:r>
        <w:proofErr w:type="spellEnd"/>
        <w:r w:rsidRPr="00421F5C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-11-11-6-</w:t>
        </w:r>
        <w:proofErr w:type="spellStart"/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en</w:t>
        </w:r>
        <w:proofErr w:type="spellEnd"/>
        <w:r w:rsidRPr="00421F5C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.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pdf</w:t>
        </w:r>
      </w:hyperlink>
      <w:r w:rsidRPr="00421F5C">
        <w:rPr>
          <w:rFonts w:ascii="Arial" w:eastAsia="Arial" w:hAnsi="Arial" w:cs="Arial"/>
          <w:sz w:val="22"/>
          <w:szCs w:val="22"/>
          <w:lang w:val="ru-RU"/>
        </w:rPr>
        <w:t xml:space="preserve"> </w:t>
      </w:r>
    </w:p>
    <w:p w:rsidR="00AD175B" w:rsidRPr="00421F5C" w:rsidRDefault="00301697">
      <w:pPr>
        <w:numPr>
          <w:ilvl w:val="0"/>
          <w:numId w:val="1"/>
        </w:numPr>
        <w:ind w:left="36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421F5C">
        <w:rPr>
          <w:rFonts w:ascii="Arial" w:eastAsia="Arial" w:hAnsi="Arial" w:cs="Arial"/>
          <w:i/>
          <w:sz w:val="22"/>
          <w:szCs w:val="22"/>
          <w:lang w:val="ru-RU"/>
        </w:rPr>
        <w:t xml:space="preserve">Стратегия восстановления семейных связей на </w:t>
      </w:r>
      <w:r w:rsidRPr="00421F5C">
        <w:rPr>
          <w:rFonts w:ascii="Arial" w:eastAsia="Arial" w:hAnsi="Arial" w:cs="Arial"/>
          <w:sz w:val="22"/>
          <w:szCs w:val="22"/>
          <w:lang w:val="ru-RU"/>
        </w:rPr>
        <w:t xml:space="preserve">2008–2018 гг.: </w:t>
      </w:r>
      <w:hyperlink r:id="rId9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</w:t>
        </w:r>
        <w:r w:rsidRPr="00421F5C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://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</w:t>
        </w:r>
        <w:r w:rsidRPr="00421F5C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.</w:t>
        </w:r>
        <w:proofErr w:type="spellStart"/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icrc</w:t>
        </w:r>
        <w:proofErr w:type="spellEnd"/>
        <w:r w:rsidRPr="00421F5C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.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org</w:t>
        </w:r>
        <w:r w:rsidRPr="00421F5C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/</w:t>
        </w:r>
        <w:proofErr w:type="spellStart"/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en</w:t>
        </w:r>
        <w:proofErr w:type="spellEnd"/>
        <w:r w:rsidRPr="00421F5C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/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publication</w:t>
        </w:r>
        <w:r w:rsidRPr="00421F5C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/0</w:t>
        </w:r>
        <w:r w:rsidRPr="00421F5C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967-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restoring</w:t>
        </w:r>
        <w:r w:rsidRPr="00421F5C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family</w:t>
        </w:r>
        <w:r w:rsidRPr="00421F5C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links</w:t>
        </w:r>
        <w:r w:rsidRPr="00421F5C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strategy</w:t>
        </w:r>
      </w:hyperlink>
      <w:r w:rsidRPr="00421F5C">
        <w:rPr>
          <w:rFonts w:ascii="Arial" w:eastAsia="Arial" w:hAnsi="Arial" w:cs="Arial"/>
          <w:sz w:val="22"/>
          <w:szCs w:val="22"/>
          <w:lang w:val="ru-RU"/>
        </w:rPr>
        <w:t xml:space="preserve"> </w:t>
      </w:r>
    </w:p>
    <w:sectPr w:rsidR="00AD175B" w:rsidRPr="00421F5C">
      <w:headerReference w:type="first" r:id="rId10"/>
      <w:pgSz w:w="11906" w:h="16838"/>
      <w:pgMar w:top="737" w:right="1418" w:bottom="1418" w:left="141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697" w:rsidRDefault="00301697">
      <w:r>
        <w:separator/>
      </w:r>
    </w:p>
  </w:endnote>
  <w:endnote w:type="continuationSeparator" w:id="0">
    <w:p w:rsidR="00301697" w:rsidRDefault="0030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697" w:rsidRDefault="00301697">
      <w:r>
        <w:separator/>
      </w:r>
    </w:p>
  </w:footnote>
  <w:footnote w:type="continuationSeparator" w:id="0">
    <w:p w:rsidR="00301697" w:rsidRDefault="00301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75B" w:rsidRDefault="00301697">
    <w:pPr>
      <w:tabs>
        <w:tab w:val="center" w:pos="4536"/>
        <w:tab w:val="right" w:pos="9072"/>
      </w:tabs>
      <w:spacing w:before="284"/>
      <w:jc w:val="center"/>
    </w:pPr>
    <w:r>
      <w:rPr>
        <w:noProof/>
      </w:rPr>
      <w:drawing>
        <wp:inline distT="0" distB="0" distL="0" distR="0">
          <wp:extent cx="3657600" cy="1118235"/>
          <wp:effectExtent l="0" t="0" r="0" b="0"/>
          <wp:docPr id="1" name="image2.jpg" descr="Logo-RCRC_CoD_2017-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-RCRC_CoD_2017-E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57600" cy="1118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58BE"/>
    <w:multiLevelType w:val="multilevel"/>
    <w:tmpl w:val="872E8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946F0E"/>
    <w:multiLevelType w:val="multilevel"/>
    <w:tmpl w:val="804A28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E62D8"/>
    <w:multiLevelType w:val="multilevel"/>
    <w:tmpl w:val="A328C9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A9122F"/>
    <w:multiLevelType w:val="multilevel"/>
    <w:tmpl w:val="77B4B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A682A"/>
    <w:multiLevelType w:val="multilevel"/>
    <w:tmpl w:val="AA38C9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D703BAB"/>
    <w:multiLevelType w:val="multilevel"/>
    <w:tmpl w:val="A3FEC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175B"/>
    <w:rsid w:val="00301697"/>
    <w:rsid w:val="00421F5C"/>
    <w:rsid w:val="00AD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EB3F3-C165-4271-AA73-C53136D0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rc.org/eng/assets/files/red-cross-crescent-movement/council-delegates-2011/council-delegates-2011-progress-report-rfl-strat-11-11-6-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crcconference.org/wp-content/uploads/2015/03/CD15-Progress-Report-Restoring-Family-Links-Strategy_E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crc.org/en/publication/0967-restoring-family-links-strateg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1445</Words>
  <Characters>8243</Characters>
  <Application>Microsoft Office Word</Application>
  <DocSecurity>0</DocSecurity>
  <Lines>68</Lines>
  <Paragraphs>19</Paragraphs>
  <ScaleCrop>false</ScaleCrop>
  <Company/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 s</cp:lastModifiedBy>
  <cp:revision>2</cp:revision>
  <dcterms:created xsi:type="dcterms:W3CDTF">2017-10-31T05:30:00Z</dcterms:created>
  <dcterms:modified xsi:type="dcterms:W3CDTF">2017-10-31T05:31:00Z</dcterms:modified>
</cp:coreProperties>
</file>